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BEFF4" w14:textId="271DCD40" w:rsidR="005C3325" w:rsidRPr="00D27E6A" w:rsidRDefault="006E3D8D" w:rsidP="00F23A36">
      <w:pPr>
        <w:jc w:val="center"/>
        <w:rPr>
          <w:b/>
          <w:sz w:val="40"/>
          <w:szCs w:val="40"/>
        </w:rPr>
      </w:pPr>
      <w:r w:rsidRPr="00E943F1">
        <w:rPr>
          <w:b/>
          <w:sz w:val="40"/>
          <w:szCs w:val="40"/>
        </w:rPr>
        <w:t>ACCESS</w:t>
      </w:r>
      <w:r>
        <w:rPr>
          <w:b/>
          <w:sz w:val="40"/>
          <w:szCs w:val="40"/>
        </w:rPr>
        <w:t xml:space="preserve"> XV</w:t>
      </w:r>
    </w:p>
    <w:p w14:paraId="6EC56F31" w14:textId="77777777" w:rsidR="006E3D8D" w:rsidRPr="005C3325" w:rsidRDefault="006E3D8D" w:rsidP="00F23A36">
      <w:pPr>
        <w:jc w:val="center"/>
        <w:rPr>
          <w:sz w:val="32"/>
          <w:szCs w:val="32"/>
        </w:rPr>
      </w:pPr>
      <w:r w:rsidRPr="005C3325">
        <w:rPr>
          <w:sz w:val="32"/>
          <w:szCs w:val="32"/>
        </w:rPr>
        <w:t>Fifteenth Atmospheric Chemistry Colloquium for Emerging Senior Scientists</w:t>
      </w:r>
    </w:p>
    <w:p w14:paraId="27478CF5" w14:textId="77777777" w:rsidR="006E3D8D" w:rsidRDefault="006E3D8D" w:rsidP="00F23A36"/>
    <w:p w14:paraId="09318E53" w14:textId="70003298" w:rsidR="00A569F1" w:rsidRPr="005C3325" w:rsidRDefault="00A569F1" w:rsidP="00F23A36">
      <w:pPr>
        <w:jc w:val="center"/>
        <w:rPr>
          <w:b/>
          <w:sz w:val="32"/>
          <w:szCs w:val="32"/>
          <w:u w:val="single"/>
        </w:rPr>
      </w:pPr>
      <w:r w:rsidRPr="005C3325">
        <w:rPr>
          <w:b/>
          <w:sz w:val="32"/>
          <w:szCs w:val="32"/>
          <w:u w:val="single"/>
        </w:rPr>
        <w:t>Call for Applications</w:t>
      </w:r>
    </w:p>
    <w:p w14:paraId="52A1EDE6" w14:textId="77777777" w:rsidR="00A569F1" w:rsidRDefault="00A569F1" w:rsidP="00F23A36"/>
    <w:p w14:paraId="13149FDB" w14:textId="2F6F048D" w:rsidR="00A569F1" w:rsidRDefault="00A569F1" w:rsidP="00F23A36">
      <w:pPr>
        <w:jc w:val="both"/>
      </w:pPr>
      <w:r>
        <w:t>The Fifteenth Atmospheric Chemistry Colloquium for Emerging Senior Scientists, ACCESS XV, will be convened at Brookhaven National Laboratory on Long</w:t>
      </w:r>
      <w:r w:rsidR="00173314">
        <w:t xml:space="preserve"> Island, NY from July 25-28, 20</w:t>
      </w:r>
      <w:r>
        <w:t>19. AC</w:t>
      </w:r>
      <w:r w:rsidR="00A51E9E">
        <w:t xml:space="preserve">CESS is convened every other year since 1991 in conjunction with the Gordon Research Conference (GRC) in Atmospheric Chemistry. Participants will </w:t>
      </w:r>
      <w:bookmarkStart w:id="0" w:name="_GoBack"/>
      <w:bookmarkEnd w:id="0"/>
      <w:r w:rsidR="00A51E9E">
        <w:t xml:space="preserve">attend both ACCESS XV and the GRC in Atmospheric Chemistry, which will be held </w:t>
      </w:r>
      <w:r w:rsidR="00385F7B">
        <w:t xml:space="preserve">at </w:t>
      </w:r>
      <w:r w:rsidR="001821CD">
        <w:t xml:space="preserve">the Grand Summit Hotel </w:t>
      </w:r>
      <w:r w:rsidR="00346BDB">
        <w:t xml:space="preserve">at </w:t>
      </w:r>
      <w:r w:rsidR="00385F7B">
        <w:t xml:space="preserve">Sunday River in </w:t>
      </w:r>
      <w:proofErr w:type="spellStart"/>
      <w:r w:rsidR="00385F7B">
        <w:t>Newry</w:t>
      </w:r>
      <w:proofErr w:type="spellEnd"/>
      <w:r w:rsidR="00385F7B">
        <w:t xml:space="preserve">, Maine from July 28 to August 2, 2019. All expenses </w:t>
      </w:r>
      <w:r w:rsidR="00385F7B" w:rsidRPr="00D803A0">
        <w:t>for participa</w:t>
      </w:r>
      <w:r w:rsidR="00385F7B">
        <w:t>nts</w:t>
      </w:r>
      <w:r w:rsidR="00385F7B" w:rsidRPr="00D803A0">
        <w:t xml:space="preserve"> at both ACCESS and </w:t>
      </w:r>
      <w:r w:rsidR="00385F7B">
        <w:t xml:space="preserve">the </w:t>
      </w:r>
      <w:r w:rsidR="00385F7B" w:rsidRPr="00D803A0">
        <w:t xml:space="preserve">GRC, including </w:t>
      </w:r>
      <w:r w:rsidR="00385F7B">
        <w:t xml:space="preserve">registration for the GRC and </w:t>
      </w:r>
      <w:r w:rsidR="00385F7B" w:rsidRPr="00D803A0">
        <w:t>transportation</w:t>
      </w:r>
      <w:r w:rsidR="00385F7B">
        <w:t xml:space="preserve"> to and from originating locations, </w:t>
      </w:r>
      <w:r w:rsidR="00385F7B" w:rsidRPr="00D803A0">
        <w:t>will be provided</w:t>
      </w:r>
      <w:r w:rsidR="00346BDB">
        <w:t>.</w:t>
      </w:r>
    </w:p>
    <w:p w14:paraId="115C7948" w14:textId="77777777" w:rsidR="00A569F1" w:rsidRDefault="00A569F1" w:rsidP="00F23A36"/>
    <w:p w14:paraId="7EF76B0B" w14:textId="4A010D30" w:rsidR="006E3D8D" w:rsidRDefault="006E3D8D" w:rsidP="00F23A36">
      <w:pPr>
        <w:jc w:val="both"/>
      </w:pPr>
      <w:r>
        <w:t>The purpose of ACCESS is to bring together young researchers in atmospheric chemistry and representatives of the principal federal government agencies that fund atmospheric chemistry research to engage in scientific discussion and interaction. The meetings will forge future professional relationships, and the entire atmospheric science community will benefit by becoming more aware of innovations in atmospheric chemistry through presentations by ACCESS participants and through these int</w:t>
      </w:r>
      <w:r w:rsidR="00346BDB">
        <w:t>eractions.</w:t>
      </w:r>
    </w:p>
    <w:p w14:paraId="74D26F3E" w14:textId="77777777" w:rsidR="006E3D8D" w:rsidRDefault="006E3D8D" w:rsidP="00F23A36">
      <w:pPr>
        <w:jc w:val="both"/>
      </w:pPr>
    </w:p>
    <w:p w14:paraId="48028D3E" w14:textId="75407BF2" w:rsidR="006E3D8D" w:rsidRDefault="006E3D8D" w:rsidP="00F23A36">
      <w:pPr>
        <w:jc w:val="both"/>
      </w:pPr>
      <w:r>
        <w:t xml:space="preserve">To be eligible to participate in ACCESS, an applicant must have received a doctorate from an accredited university </w:t>
      </w:r>
      <w:r w:rsidR="00F328B3">
        <w:t>after May 1, 2017</w:t>
      </w:r>
      <w:r w:rsidR="000D4A15">
        <w:t>, or his/her main thesis advisor must certify that in all probability</w:t>
      </w:r>
      <w:r w:rsidR="004A4809">
        <w:t xml:space="preserve"> </w:t>
      </w:r>
      <w:r w:rsidR="006300AF">
        <w:t>the applicant</w:t>
      </w:r>
      <w:r>
        <w:t xml:space="preserve"> will have received </w:t>
      </w:r>
      <w:r w:rsidR="006300AF">
        <w:t>a</w:t>
      </w:r>
      <w:r w:rsidR="00517C2E">
        <w:t xml:space="preserve"> </w:t>
      </w:r>
      <w:r w:rsidR="00F71DEE">
        <w:t>doctorate</w:t>
      </w:r>
      <w:r w:rsidR="00517C2E">
        <w:t xml:space="preserve"> </w:t>
      </w:r>
      <w:r w:rsidR="00F328B3">
        <w:t>by August 31, 2020.</w:t>
      </w:r>
      <w:r>
        <w:t xml:space="preserve"> The applicant's thesis or postdoctoral research must be in the field of atmospheric chemistry. Attendance at ACCESS is limited to 25 participants, who are selected by a committee based on the significance and achievement of the applicant’s thesis or postdoctoral research, the application, and a letter of recommend</w:t>
      </w:r>
      <w:r w:rsidR="006C2266">
        <w:t>ation from the applicant’s primary</w:t>
      </w:r>
      <w:r>
        <w:t xml:space="preserve"> thesis </w:t>
      </w:r>
      <w:r w:rsidR="006C2266">
        <w:t xml:space="preserve">advisor </w:t>
      </w:r>
      <w:r>
        <w:t>or postdoctoral advisor. Participation in ACCESS is highly competitive, as there are typically nearly 100 candidates, coming from the most prestigious institutions in the US and abroad.</w:t>
      </w:r>
      <w:r w:rsidR="009059E4">
        <w:t xml:space="preserve"> There </w:t>
      </w:r>
      <w:r w:rsidR="00A22910">
        <w:t>are</w:t>
      </w:r>
      <w:r w:rsidR="009059E4">
        <w:t xml:space="preserve"> no nationality requirement</w:t>
      </w:r>
      <w:r w:rsidR="00A22910">
        <w:t>s regarding</w:t>
      </w:r>
      <w:r w:rsidR="006C2266">
        <w:t xml:space="preserve"> participation</w:t>
      </w:r>
      <w:r w:rsidR="009059E4">
        <w:t>.</w:t>
      </w:r>
    </w:p>
    <w:p w14:paraId="24F156C5" w14:textId="77777777" w:rsidR="006E3D8D" w:rsidRDefault="006E3D8D" w:rsidP="00F23A36">
      <w:pPr>
        <w:jc w:val="both"/>
      </w:pPr>
    </w:p>
    <w:p w14:paraId="599A95D6" w14:textId="77777777" w:rsidR="006E3D8D" w:rsidRDefault="006E3D8D" w:rsidP="00F23A36">
      <w:pPr>
        <w:jc w:val="both"/>
      </w:pPr>
      <w:proofErr w:type="gramStart"/>
      <w:r>
        <w:t>Participation in ACCESS and GRC is jointly sponsored by the U.S. Department of Energy (DOE), National Aeronautics and Space Administration (NASA), the National Oceanic and Atmospheric Administration (NOAA), the National Science Foundation (NSF), and the U.S. Environmental Protection Agency (EPA)</w:t>
      </w:r>
      <w:proofErr w:type="gramEnd"/>
      <w:r>
        <w:t xml:space="preserve">. Additional support is provided by Brookhaven Science Associates (BSA), Carnegie Mellon University (CMU) Department of Chemistry, Aerodyne Research, Inc., TOFWERK AG, the California Air Resources Board (CARB), Droplet Measurement Technologies (DMT), the National Center for Atmospheric Research (NCAR), Aerosol Dynamics, Inc. and Aerosol Devices, Inc., and </w:t>
      </w:r>
      <w:proofErr w:type="spellStart"/>
      <w:r>
        <w:t>Handix</w:t>
      </w:r>
      <w:proofErr w:type="spellEnd"/>
      <w:r>
        <w:t xml:space="preserve"> Scientific. </w:t>
      </w:r>
      <w:r w:rsidRPr="00E943F1">
        <w:rPr>
          <w:b/>
          <w:i/>
        </w:rPr>
        <w:t xml:space="preserve">We thank these </w:t>
      </w:r>
      <w:r>
        <w:rPr>
          <w:b/>
          <w:i/>
        </w:rPr>
        <w:t>organizations</w:t>
      </w:r>
      <w:r w:rsidRPr="00E943F1">
        <w:rPr>
          <w:b/>
          <w:i/>
        </w:rPr>
        <w:t xml:space="preserve"> for their support</w:t>
      </w:r>
      <w:r>
        <w:rPr>
          <w:b/>
          <w:i/>
        </w:rPr>
        <w:t>!</w:t>
      </w:r>
    </w:p>
    <w:p w14:paraId="1A731D85" w14:textId="77777777" w:rsidR="006E3D8D" w:rsidRDefault="006E3D8D" w:rsidP="00F23A36"/>
    <w:p w14:paraId="3CEB3FC0" w14:textId="1D73CF4C" w:rsidR="00F23A36" w:rsidRDefault="00F23A36" w:rsidP="00F23A36">
      <w:pPr>
        <w:jc w:val="both"/>
      </w:pPr>
      <w:r>
        <w:t xml:space="preserve">Application for ACCESS XV must be completed online at </w:t>
      </w:r>
      <w:hyperlink r:id="rId5" w:history="1">
        <w:r w:rsidRPr="00864086">
          <w:rPr>
            <w:rStyle w:val="Hyperlink"/>
          </w:rPr>
          <w:t>https://www.bnl.gov/accesscolloquium/</w:t>
        </w:r>
      </w:hyperlink>
      <w:r>
        <w:t xml:space="preserve">. </w:t>
      </w:r>
      <w:r w:rsidRPr="00434732">
        <w:rPr>
          <w:b/>
          <w:i/>
        </w:rPr>
        <w:t>Applications and all supporting material</w:t>
      </w:r>
      <w:r>
        <w:rPr>
          <w:b/>
          <w:i/>
        </w:rPr>
        <w:t xml:space="preserve"> (including letters of recommendation)</w:t>
      </w:r>
      <w:r w:rsidRPr="00434732">
        <w:rPr>
          <w:b/>
          <w:i/>
        </w:rPr>
        <w:t xml:space="preserve"> must be </w:t>
      </w:r>
      <w:r w:rsidR="0014015E">
        <w:rPr>
          <w:b/>
          <w:i/>
        </w:rPr>
        <w:t>receive</w:t>
      </w:r>
      <w:r w:rsidRPr="00434732">
        <w:rPr>
          <w:b/>
          <w:i/>
        </w:rPr>
        <w:t>d by April 1, 201</w:t>
      </w:r>
      <w:r>
        <w:rPr>
          <w:b/>
          <w:i/>
        </w:rPr>
        <w:t>9</w:t>
      </w:r>
      <w:r>
        <w:t>. A</w:t>
      </w:r>
      <w:r w:rsidR="009E0F6A">
        <w:t>p</w:t>
      </w:r>
      <w:r w:rsidR="004F65F4">
        <w:t xml:space="preserve">plicants will be notified in early </w:t>
      </w:r>
      <w:proofErr w:type="gramStart"/>
      <w:r w:rsidR="004F65F4">
        <w:t>May,</w:t>
      </w:r>
      <w:proofErr w:type="gramEnd"/>
      <w:r w:rsidR="004F65F4">
        <w:t xml:space="preserve"> 2019 whether or not they will be invited to participate in ACCESS XV</w:t>
      </w:r>
      <w:r>
        <w:t>.</w:t>
      </w:r>
    </w:p>
    <w:p w14:paraId="57ADADA4" w14:textId="77777777" w:rsidR="00F23A36" w:rsidRDefault="00F23A36" w:rsidP="00F23A36"/>
    <w:p w14:paraId="6D4FF3F0" w14:textId="36FA0CA6" w:rsidR="00EB10F4" w:rsidRPr="00EB10F4" w:rsidRDefault="006E3D8D" w:rsidP="00EB10F4">
      <w:pPr>
        <w:rPr>
          <w:b/>
        </w:rPr>
      </w:pPr>
      <w:r w:rsidRPr="00345C63">
        <w:rPr>
          <w:b/>
        </w:rPr>
        <w:t>Plea</w:t>
      </w:r>
      <w:r w:rsidR="00EB10F4">
        <w:rPr>
          <w:b/>
        </w:rPr>
        <w:t>se address questions</w:t>
      </w:r>
      <w:r w:rsidRPr="00345C63">
        <w:rPr>
          <w:b/>
        </w:rPr>
        <w:t xml:space="preserve"> to</w:t>
      </w:r>
      <w:r w:rsidR="00F23A36">
        <w:rPr>
          <w:b/>
        </w:rPr>
        <w:t xml:space="preserve"> </w:t>
      </w:r>
      <w:r w:rsidR="00EB10F4" w:rsidRPr="00EB10F4">
        <w:rPr>
          <w:b/>
        </w:rPr>
        <w:t xml:space="preserve">Ernie R. Lewis, ACCESS Chair, </w:t>
      </w:r>
      <w:hyperlink r:id="rId6" w:history="1">
        <w:r w:rsidR="00EB10F4" w:rsidRPr="00EB10F4">
          <w:rPr>
            <w:rStyle w:val="Hyperlink"/>
            <w:b/>
          </w:rPr>
          <w:t>elewis@bnl.gov</w:t>
        </w:r>
      </w:hyperlink>
      <w:r w:rsidR="00EB10F4" w:rsidRPr="00EB10F4">
        <w:rPr>
          <w:b/>
        </w:rPr>
        <w:t>, 631-344-7406.</w:t>
      </w:r>
    </w:p>
    <w:p w14:paraId="738AD1DD" w14:textId="77777777" w:rsidR="009B7C09" w:rsidRDefault="009B7C09" w:rsidP="00F23A36"/>
    <w:sectPr w:rsidR="009B7C09" w:rsidSect="003B5BF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8D"/>
    <w:rsid w:val="00010D82"/>
    <w:rsid w:val="000D4A15"/>
    <w:rsid w:val="0014015E"/>
    <w:rsid w:val="00173314"/>
    <w:rsid w:val="00174D96"/>
    <w:rsid w:val="001821CD"/>
    <w:rsid w:val="00251C43"/>
    <w:rsid w:val="002D45C1"/>
    <w:rsid w:val="00346BDB"/>
    <w:rsid w:val="00385F7B"/>
    <w:rsid w:val="003B5BFA"/>
    <w:rsid w:val="00404DE9"/>
    <w:rsid w:val="004A4809"/>
    <w:rsid w:val="004F65F4"/>
    <w:rsid w:val="00517C2E"/>
    <w:rsid w:val="00522E87"/>
    <w:rsid w:val="005C3325"/>
    <w:rsid w:val="006300AF"/>
    <w:rsid w:val="006C2266"/>
    <w:rsid w:val="006E3D8D"/>
    <w:rsid w:val="00710A13"/>
    <w:rsid w:val="007722FE"/>
    <w:rsid w:val="007870F8"/>
    <w:rsid w:val="009059E4"/>
    <w:rsid w:val="009B7C09"/>
    <w:rsid w:val="009E0F6A"/>
    <w:rsid w:val="00A22910"/>
    <w:rsid w:val="00A51E9E"/>
    <w:rsid w:val="00A569F1"/>
    <w:rsid w:val="00B07757"/>
    <w:rsid w:val="00B14DA3"/>
    <w:rsid w:val="00B406BF"/>
    <w:rsid w:val="00C3161E"/>
    <w:rsid w:val="00C7633C"/>
    <w:rsid w:val="00D27E6A"/>
    <w:rsid w:val="00D510EA"/>
    <w:rsid w:val="00D6512C"/>
    <w:rsid w:val="00DC43FD"/>
    <w:rsid w:val="00E5251D"/>
    <w:rsid w:val="00EB10F4"/>
    <w:rsid w:val="00F23A36"/>
    <w:rsid w:val="00F328B3"/>
    <w:rsid w:val="00F71DEE"/>
    <w:rsid w:val="00F91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EB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D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nl.gov/accesscolloquium/" TargetMode="External"/><Relationship Id="rId6" Type="http://schemas.openxmlformats.org/officeDocument/2006/relationships/hyperlink" Target="mailto:elewis@bnl.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504</Words>
  <Characters>2877</Characters>
  <Application>Microsoft Macintosh Word</Application>
  <DocSecurity>0</DocSecurity>
  <Lines>23</Lines>
  <Paragraphs>6</Paragraphs>
  <ScaleCrop>false</ScaleCrop>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Lewis</dc:creator>
  <cp:keywords/>
  <dc:description/>
  <cp:lastModifiedBy>Ernie Lewis</cp:lastModifiedBy>
  <cp:revision>15</cp:revision>
  <dcterms:created xsi:type="dcterms:W3CDTF">2019-01-10T18:11:00Z</dcterms:created>
  <dcterms:modified xsi:type="dcterms:W3CDTF">2019-01-25T13:31:00Z</dcterms:modified>
</cp:coreProperties>
</file>